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6F759D" w:rsidRPr="006F759D">
        <w:rPr>
          <w:b/>
          <w:i/>
        </w:rPr>
        <w:t xml:space="preserve">Выполнение комплекса отделочных работ на объекте: «Комплекс из 3-х многоквартирных домов на земельном участке №22 по ул. Черепичная в г. Орле. 3-й этап строительства – многоквартирный дом корпус 3 (поз.4) </w:t>
      </w:r>
      <w:r w:rsidR="006F759D">
        <w:rPr>
          <w:b/>
          <w:i/>
        </w:rPr>
        <w:t>секции а, (оси 1-2) 3-й подъезд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6D6BF9" w:rsidRDefault="006D6BF9" w:rsidP="005C169C">
      <w:pPr>
        <w:tabs>
          <w:tab w:val="left" w:pos="360"/>
        </w:tabs>
        <w:jc w:val="both"/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510"/>
        <w:gridCol w:w="991"/>
        <w:gridCol w:w="4922"/>
        <w:gridCol w:w="1629"/>
        <w:gridCol w:w="1179"/>
        <w:gridCol w:w="1169"/>
        <w:gridCol w:w="1756"/>
        <w:gridCol w:w="1873"/>
        <w:gridCol w:w="1842"/>
      </w:tblGrid>
      <w:tr w:rsidR="001B139F" w:rsidRPr="001B139F" w:rsidTr="001B139F">
        <w:trPr>
          <w:trHeight w:val="9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1B139F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 Narrow" w:hAnsi="Arial Narrow" w:cs="Arial"/>
                <w:b/>
                <w:bCs/>
                <w:sz w:val="20"/>
                <w:szCs w:val="20"/>
              </w:rPr>
              <w:t>Шифр расценки</w:t>
            </w:r>
            <w:r w:rsidRPr="001B139F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 Narrow" w:hAnsi="Arial Narrow" w:cs="Arial"/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 Narrow" w:hAnsi="Arial Narrow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 Narrow" w:hAnsi="Arial Narrow" w:cs="Arial"/>
                <w:b/>
                <w:bCs/>
                <w:sz w:val="20"/>
                <w:szCs w:val="20"/>
              </w:rPr>
              <w:t>Стоимость руб. с НДС.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139F" w:rsidRPr="000D419D" w:rsidRDefault="001B139F" w:rsidP="001B139F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1B139F" w:rsidRPr="000D419D" w:rsidRDefault="001B139F" w:rsidP="001B139F">
            <w:pPr>
              <w:jc w:val="both"/>
              <w:rPr>
                <w:sz w:val="22"/>
                <w:szCs w:val="22"/>
              </w:rPr>
            </w:pPr>
          </w:p>
          <w:p w:rsidR="001B139F" w:rsidRPr="000D419D" w:rsidRDefault="001B139F" w:rsidP="001B13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0D419D" w:rsidRDefault="001B139F" w:rsidP="001B139F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0D419D" w:rsidRDefault="001B139F" w:rsidP="001B139F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1B139F" w:rsidRPr="001B139F" w:rsidTr="001B139F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B139F" w:rsidRPr="001B139F" w:rsidTr="001B139F">
        <w:trPr>
          <w:trHeight w:val="40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5.12.1.5 Система отопления здания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1B139F" w:rsidRPr="001B139F" w:rsidTr="00656C11">
        <w:trPr>
          <w:trHeight w:val="93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1B139F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1B139F" w:rsidRPr="001B139F" w:rsidTr="00656C11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1B139F">
        <w:trPr>
          <w:trHeight w:val="360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5.3.1.3.5  Монтаж конструкций здания выше 0.000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139F" w:rsidRPr="001B139F" w:rsidTr="001B139F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Лоджии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656C1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экраны ограждения лоджий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656C11">
        <w:trPr>
          <w:trHeight w:val="9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экранов)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0,0246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656C1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Металлические ограждения лоджий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656C11">
        <w:trPr>
          <w:trHeight w:val="9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2,169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656C1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Лестница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656C11">
        <w:trPr>
          <w:trHeight w:val="4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07-05-016-3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металлических ограждений с поручнями из поливинилхлорида  (поручень)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ограждения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0,2295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656C11">
        <w:trPr>
          <w:trHeight w:val="9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56C11" w:rsidRPr="001B139F" w:rsidTr="00AA6434">
        <w:trPr>
          <w:trHeight w:val="270"/>
        </w:trPr>
        <w:tc>
          <w:tcPr>
            <w:tcW w:w="1587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C11" w:rsidRPr="001B139F" w:rsidRDefault="00656C11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Металлические лестницы и решетки</w:t>
            </w:r>
          </w:p>
        </w:tc>
      </w:tr>
      <w:tr w:rsidR="001B139F" w:rsidRPr="001B139F" w:rsidTr="00656C11">
        <w:trPr>
          <w:trHeight w:val="9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656C11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1B139F">
        <w:trPr>
          <w:trHeight w:val="360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5.7.3.3.3 Устройство перегородок из листовых материалов на каркасе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139F" w:rsidRPr="001B139F" w:rsidTr="008F1B5A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Кухонные зашивки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8F1B5A">
        <w:trPr>
          <w:trHeight w:val="96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10-05-010-2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гипсокартонными листами в два слоя (С 626) с дверным проемом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1,222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F1B5A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F1B5A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люков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F1B5A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Зашивки ДЗ-1,ДЗ-1*,ДЗ-2,ДЗ-3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8F1B5A">
        <w:trPr>
          <w:trHeight w:val="675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10-01-010-1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 (зашивки ДЗ)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0,1308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F1B5A">
        <w:trPr>
          <w:trHeight w:val="112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15-02-024-4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Облицовка листами ГКЛВ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F1B5A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Зашивка техниши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8F1B5A">
        <w:trPr>
          <w:trHeight w:val="96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10-05-010-2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626) с дверным проемом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2,678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F1B5A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6,85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F1B5A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люков в перекрытиях, площадь проема до 2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0,0148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F1B5A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1B139F">
        <w:trPr>
          <w:trHeight w:val="360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5.8.2.1.3 Монтаж дверей в МОП, входных в квартиры и межкомнатных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139F" w:rsidRPr="001B139F" w:rsidTr="00A87DD0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Двери-деревянные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A87DD0">
        <w:trPr>
          <w:trHeight w:val="4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(поз.5,5*)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(поз.6,6*)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  (котельная, КУИ)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дверных приборов: замки врезные с ручкой (входные дв + куи)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дверных приборов ручки-защелки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A87DD0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BC2FF1">
        <w:trPr>
          <w:trHeight w:val="34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3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5.9.1.3.6 Устройство полов, полы котельной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11-01-040-3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40,02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7,51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(МОП)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7,283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 xml:space="preserve">Укладка металлического накладного профиля (пороги)  (Поправка: "Орелстрой" прил.3, т.1,п.09)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 этаж (общие комнаты, гостиные, кухни, спальни, коридоры, прихожие 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0,492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0,492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11-01-048-3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сборных оснований из малоформатных ГВЛ на пенополистирольных плитах толщиной слоя до 50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2,456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-2,456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2,456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 этаж ( ванные. туалетные 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0,242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легкобетонных толщиной 20 мм (60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0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Тамбур 2.Лестничная площадка на отм 0,000, Лифтовый холл 1-го этажа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0,228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Поэтажный коридор 1-го этажа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0,214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0,206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Лестничная площадка (1-й этаж)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1-й этаж (мусорокамера)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1B139F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Типовой этаж (кухни, общие комнаты, гостинные спальни. коридоры. прихожие. кладовые, встроенные шкафы 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7,345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7,345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36,735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Типовой этаж ( ванные. туалетные 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3,824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Межквартирный коридор. Лифтовый холл типового этажа.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5,553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20"/>
                <w:szCs w:val="20"/>
              </w:rPr>
            </w:pPr>
            <w:r w:rsidRPr="001B13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39F" w:rsidRPr="001B139F" w:rsidTr="00BC2FF1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Приямок шахты лифта  ниже 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9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13-03-003-3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огрунтованных бетонных и оштукатуренных поверхностей краской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Котельный зал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0,598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Котельный зал  (для создания уклона)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Котельный зал  (в лотке)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0,1113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139F">
              <w:rPr>
                <w:rFonts w:ascii="Arial" w:hAnsi="Arial" w:cs="Arial"/>
                <w:b/>
                <w:bCs/>
                <w:sz w:val="16"/>
                <w:szCs w:val="16"/>
              </w:rPr>
              <w:t>Котельная. Санузел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0,0217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1B139F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1B139F">
        <w:trPr>
          <w:trHeight w:val="330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5.9.2.3.5  Отделка МОП общестроительные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BC2FF1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Штукатурные 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1125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2,06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112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5,44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15-02-019-5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оштукатуривание)из сухих растворных смесей толщиной до 10 мм оконных и дверных откосов плоских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0,576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8,143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21,69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8,143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8,143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22,677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22,677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21,364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(пожарные шкафы)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0,576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0,576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0,576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8,264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25,977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0,576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8,264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24,831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(откосов)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0,576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112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15-04-049-5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0,478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уголков ПВХ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9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0,266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0,031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Подвесной потолок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финишной шпатлевкой (по гипсокартону)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Навигационные элементы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табличек с номером этажа , со списком квартир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67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цифр с нумерацией квартир размером 0,12 х 0,12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Установка указателей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67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указателя пожаробезопасной зоны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67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0,0104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1B139F">
        <w:trPr>
          <w:trHeight w:val="34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5.9.3.3.5 Отделка квартир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BC2FF1">
        <w:trPr>
          <w:trHeight w:val="27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Штукатурные работы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1125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10,595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112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42,348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46-03-017-1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0,766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46-03-017-3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5,066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38,76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3,772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97,007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19,886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38,76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3,772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в15-04-052-2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38,76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3,772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97,007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19,886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97,007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19,886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19,886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5,643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38,76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3,772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20,01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4,663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38,76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3,772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20,01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4,663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510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9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0,51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510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Устройство уголков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45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перфорированных уголков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5,147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510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BC2FF1">
        <w:trPr>
          <w:trHeight w:val="9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71,22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9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22,586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BC2FF1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1B139F">
        <w:trPr>
          <w:trHeight w:val="330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5.9.5.3.3 Отделка технических помещений, в том числе техэтаж (чердак)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573840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1 раз по штукатурке и сборным конструкциям (водомерный узел)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9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15-04-025-10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Улучшенная окраска масляными составами по сборным конструкциям стен, подготовленных под окраску (лифт шахта, машинное помещение, кладовая уб инветаря)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0,654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9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15-04-002-2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13,144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1 раз по штукатурке и сборным конструкциям  (водомерный узел, насосная.электрощитовая)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0,816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15-01-019-1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цементном растворе по кирпичу и бетону (мусорокамера)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27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Котельная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96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15-01-019-1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цементном растворе по кирпичу и бетону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7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0,314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0,314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9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15-04-019-7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573840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573840">
        <w:trPr>
          <w:trHeight w:val="345"/>
        </w:trPr>
        <w:tc>
          <w:tcPr>
            <w:tcW w:w="121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5.4.2.3.5 Монтаж окон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8B7B9A">
        <w:trPr>
          <w:trHeight w:val="255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Выше отм. 0.000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8B7B9A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 xml:space="preserve">Устройство герметизации коробок окон и балконных дверей мастикой вулканизирующейся тиоколовой ( герметиком силиконовым подоконник)  (Поправка: "Орелстрой" прил.3, т.1,п.05)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6,277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4,490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9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15-02-015-5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известковым раствором улучшенная по камню и бетону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26-01-036-1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 xml:space="preserve">Изоляция изделиями из волокнистых и зернистых материалов с креплением на клее и дюбелями холодных поверхностей наружных стен  (Поправка: "Орелстрой" прил.3, т.1,п.18)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2,067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13,846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13,54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нащельника ПВХ (снаружи))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0,8848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8B7B9A">
        <w:trPr>
          <w:trHeight w:val="34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5.12.2.5 Система естественной вентиляции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8B7B9A">
        <w:trPr>
          <w:trHeight w:val="45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10-01-058-2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решеток щелевых регулирующих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18,4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1B139F">
        <w:trPr>
          <w:trHeight w:val="34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5.5.3.1.5 Отделка уличной части входных групп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1B139F">
        <w:trPr>
          <w:trHeight w:val="255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Вход №3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8B7B9A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Деталь "Б"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8B7B9A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и11-01-047-1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пола из керамического гранита на плиточном клее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0,1095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27-07-005-4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 на отрезном станке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10,950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27-07-005-6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Добавлять (уменьшать) на каждые 10 мм к расценке 27-07-005-04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 м реза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-10,95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Деталь "А"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4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9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11-01-027-5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27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Накладные ступени и подступенки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8B7B9A">
        <w:trPr>
          <w:trHeight w:val="72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07-05-015-1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Устройство лестниц по готовому основанию из отдельных ступеней гладких (Накладная ступень "Три прорези-шагрень")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 СТУПЕНЕЙ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9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15-01-045-1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Облицовка ступеней керамогранитными плитками толщиной до 15 мм (Подступенок для накладных проступей 1500х150х20)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0,01125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Внутренняя отделка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B139F" w:rsidRPr="001B139F" w:rsidTr="008B7B9A">
        <w:trPr>
          <w:trHeight w:val="4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15-04-006-3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0,075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7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и15-04-050-2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Шпатлевка поверхностей стен за два раза внутри помещений готовой шпатлевкой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0,166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1B139F">
        <w:trPr>
          <w:trHeight w:val="255"/>
        </w:trPr>
        <w:tc>
          <w:tcPr>
            <w:tcW w:w="12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5.9.3 Отделка квартир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8B7B9A">
        <w:trPr>
          <w:trHeight w:val="27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39F" w:rsidRPr="001B139F" w:rsidTr="008B7B9A">
        <w:trPr>
          <w:trHeight w:val="450"/>
        </w:trPr>
        <w:tc>
          <w:tcPr>
            <w:tcW w:w="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23,543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4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Установка профиля маячкового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7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гипсовой основе толщиной 1 мм стен бетонных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7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гипсовой основе толщиной 1 мм стен бетонных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4,21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7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гипсовой основе толщиной 1 мм стен бетонных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8B7B9A">
        <w:trPr>
          <w:trHeight w:val="7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в15-02-019-11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гипсовой основе толщиной 1 мм стен бетонных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1,158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3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139F" w:rsidRPr="001B139F" w:rsidTr="00661D86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9F" w:rsidRPr="001B139F" w:rsidRDefault="001B139F" w:rsidP="001B1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3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3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B139F" w:rsidRPr="001B139F" w:rsidRDefault="001B139F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39F" w:rsidRPr="001B139F" w:rsidTr="00661D86">
        <w:trPr>
          <w:trHeight w:val="345"/>
        </w:trPr>
        <w:tc>
          <w:tcPr>
            <w:tcW w:w="12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</w:tcPr>
          <w:p w:rsidR="001B139F" w:rsidRPr="001B139F" w:rsidRDefault="001B139F" w:rsidP="001B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1D86" w:rsidRPr="001B139F" w:rsidTr="00C43121">
        <w:trPr>
          <w:trHeight w:val="345"/>
        </w:trPr>
        <w:tc>
          <w:tcPr>
            <w:tcW w:w="10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D86" w:rsidRPr="001B139F" w:rsidRDefault="00661D86" w:rsidP="001B13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Ит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1B139F">
              <w:rPr>
                <w:rFonts w:ascii="Arial" w:hAnsi="Arial" w:cs="Arial"/>
                <w:b/>
                <w:bCs/>
                <w:sz w:val="20"/>
                <w:szCs w:val="20"/>
              </w:rPr>
              <w:t>го максимальная стоимость работ, с НДС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D86" w:rsidRPr="001B139F" w:rsidRDefault="00661D86" w:rsidP="001B139F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D86" w:rsidRPr="001B139F" w:rsidRDefault="00661D86" w:rsidP="001B139F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D86" w:rsidRPr="001B139F" w:rsidRDefault="00661D86" w:rsidP="001B139F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</w:tr>
    </w:tbl>
    <w:p w:rsidR="001B139F" w:rsidRDefault="001B139F" w:rsidP="005C169C">
      <w:pPr>
        <w:tabs>
          <w:tab w:val="left" w:pos="360"/>
        </w:tabs>
        <w:jc w:val="both"/>
      </w:pPr>
    </w:p>
    <w:p w:rsidR="001B139F" w:rsidRDefault="001B139F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8E5974" w:rsidRPr="008E5974">
              <w:rPr>
                <w:i/>
              </w:rPr>
              <w:t>с момента заключения договора по 30.08.2025г.</w:t>
            </w:r>
            <w:r w:rsidR="008E5974">
              <w:rPr>
                <w:i/>
              </w:rPr>
              <w:t>)</w:t>
            </w:r>
            <w:bookmarkStart w:id="0" w:name="_GoBack"/>
            <w:bookmarkEnd w:id="0"/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2A41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  <w:r w:rsidRPr="00370948">
              <w:rPr>
                <w:rFonts w:eastAsiaTheme="minorHAnsi"/>
                <w:i/>
                <w:lang w:eastAsia="en-US"/>
              </w:rPr>
              <w:t>(66 месяцев)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60" w:rsidRDefault="001D2B60">
      <w:r>
        <w:separator/>
      </w:r>
    </w:p>
  </w:endnote>
  <w:endnote w:type="continuationSeparator" w:id="0">
    <w:p w:rsidR="001D2B60" w:rsidRDefault="001D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1D2B60" w:rsidP="0078486B">
    <w:pPr>
      <w:pStyle w:val="a4"/>
      <w:ind w:right="360"/>
    </w:pPr>
  </w:p>
  <w:p w:rsidR="000C081F" w:rsidRDefault="001D2B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60" w:rsidRDefault="001D2B60">
      <w:r>
        <w:separator/>
      </w:r>
    </w:p>
  </w:footnote>
  <w:footnote w:type="continuationSeparator" w:id="0">
    <w:p w:rsidR="001D2B60" w:rsidRDefault="001D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10928"/>
    <w:rsid w:val="00011234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0229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6F759D"/>
    <w:rsid w:val="00702393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4765B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3C7D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12CD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11B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71AE2E2-18C8-45D2-9EF3-27E0405C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4561</Words>
  <Characters>26002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23</cp:revision>
  <cp:lastPrinted>2025-01-23T08:53:00Z</cp:lastPrinted>
  <dcterms:created xsi:type="dcterms:W3CDTF">2025-04-01T12:00:00Z</dcterms:created>
  <dcterms:modified xsi:type="dcterms:W3CDTF">2025-04-01T12:39:00Z</dcterms:modified>
</cp:coreProperties>
</file>